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object w:dxaOrig="78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ed="t" fillcolor="aqua">
            <v:imagedata r:id="rId6" o:title=""/>
          </v:shape>
          <o:OLEObject Type="Embed" ProgID="Word.Picture.8" ShapeID="_x0000_i1025" DrawAspect="Content" ObjectID="_1801396647" r:id="rId7"/>
        </w:objec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У К Р А Ї Н А</w: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КИЇВСЬКА РАЙОННА В м. ПОЛТАВІ РАДА</w: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ГОЛОВА РАДИ</w: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x-none"/>
        </w:rPr>
        <w:t xml:space="preserve"> Я</w:t>
      </w: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</w:p>
    <w:p w:rsidR="009148F6" w:rsidRDefault="009148F6" w:rsidP="00914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148F6" w:rsidRPr="00A32152" w:rsidRDefault="00EC25AC" w:rsidP="009148F6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</w:pP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 xml:space="preserve">Від </w:t>
      </w:r>
      <w:r w:rsidR="00620C07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 xml:space="preserve">18 лютого 2025 </w:t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 xml:space="preserve">року </w:t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</w:r>
      <w:r w:rsidRPr="00A32152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ab/>
        <w:t xml:space="preserve">№ </w:t>
      </w:r>
      <w:r w:rsidR="00620C07">
        <w:rPr>
          <w:rFonts w:ascii="Times New Roman" w:eastAsia="Times New Roman" w:hAnsi="Times New Roman" w:cs="Times New Roman"/>
          <w:bCs/>
          <w:color w:val="000000" w:themeColor="text1"/>
          <w:sz w:val="28"/>
          <w:szCs w:val="20"/>
          <w:lang w:val="uk-UA" w:eastAsia="x-none"/>
        </w:rPr>
        <w:t>27</w:t>
      </w:r>
    </w:p>
    <w:p w:rsidR="009148F6" w:rsidRDefault="009148F6" w:rsidP="009148F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9148F6" w:rsidRDefault="009148F6" w:rsidP="009148F6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val="uk-UA" w:eastAsia="x-none"/>
        </w:rPr>
      </w:pPr>
    </w:p>
    <w:p w:rsidR="00620C07" w:rsidRDefault="009148F6" w:rsidP="00620C07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скликання </w:t>
      </w:r>
      <w:r w:rsidR="00620C07">
        <w:rPr>
          <w:rFonts w:ascii="Times New Roman" w:hAnsi="Times New Roman" w:cs="Times New Roman"/>
          <w:sz w:val="28"/>
          <w:szCs w:val="28"/>
          <w:lang w:val="uk-UA"/>
        </w:rPr>
        <w:t xml:space="preserve">сімнадцятої </w:t>
      </w:r>
    </w:p>
    <w:p w:rsidR="00620C07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сесії Київської</w:t>
      </w:r>
      <w:r w:rsidR="00620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районної</w:t>
      </w:r>
    </w:p>
    <w:p w:rsidR="009148F6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м. Полтаві ради</w:t>
      </w:r>
    </w:p>
    <w:p w:rsidR="009148F6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восьмого скликання</w:t>
      </w:r>
    </w:p>
    <w:p w:rsidR="009148F6" w:rsidRDefault="009148F6" w:rsidP="009148F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48F6" w:rsidRDefault="009148F6" w:rsidP="009148F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x-none"/>
        </w:rPr>
      </w:pPr>
    </w:p>
    <w:p w:rsidR="009148F6" w:rsidRDefault="009148F6" w:rsidP="009148F6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 46, п.6 ст. 55 Закону України "Про місцеве самоврядування в Україні", Регламентом роботи Київської районної в м. Полтаві ради  восьмого скликання, </w:t>
      </w:r>
      <w:bookmarkStart w:id="0" w:name="n3"/>
      <w:bookmarkStart w:id="1" w:name="n9"/>
      <w:bookmarkEnd w:id="0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</w:t>
      </w:r>
      <w:r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620C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 січня 2025</w:t>
      </w:r>
      <w:r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№ </w:t>
      </w:r>
      <w:r w:rsidR="00620C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26/2025</w:t>
      </w:r>
      <w:r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"</w:t>
      </w:r>
      <w:r w:rsidRPr="009148F6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uk-UA"/>
        </w:rPr>
        <w:t>Про продовження строку дії воєнного стану в Україні</w:t>
      </w:r>
      <w:r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 w:cs="Times New Roman"/>
          <w:sz w:val="28"/>
          <w:szCs w:val="28"/>
          <w:lang w:val="uk-UA"/>
        </w:rPr>
        <w:t>, затвердженого Законом України</w:t>
      </w:r>
      <w:r>
        <w:rPr>
          <w:shd w:val="clear" w:color="auto" w:fill="FFFFFF"/>
          <w:lang w:val="uk-UA"/>
        </w:rPr>
        <w:t xml:space="preserve"> </w:t>
      </w:r>
      <w:hyperlink r:id="rId8" w:anchor="n2" w:tgtFrame="_blank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620C07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№ 4220</w:t>
        </w:r>
        <w:r w:rsidRPr="009148F6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-</w:t>
        </w:r>
        <w:r w:rsidRPr="009148F6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IX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</w:t>
        </w:r>
        <w:r w:rsidR="00620C07">
          <w:rPr>
            <w:rFonts w:ascii="Times New Roman" w:hAnsi="Times New Roman" w:cs="Times New Roman"/>
            <w:bCs/>
            <w:sz w:val="28"/>
            <w:szCs w:val="28"/>
            <w:shd w:val="clear" w:color="auto" w:fill="FFFFFF"/>
            <w:lang w:val="uk-UA"/>
          </w:rPr>
          <w:t>15</w:t>
        </w:r>
      </w:hyperlink>
      <w:r w:rsidR="00620C0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січня 2025 </w:t>
      </w:r>
      <w:r>
        <w:rPr>
          <w:lang w:val="uk-UA"/>
        </w:rPr>
        <w:t xml:space="preserve"> </w:t>
      </w:r>
      <w:r w:rsidRPr="009148F6">
        <w:rPr>
          <w:rFonts w:ascii="Times New Roman" w:hAnsi="Times New Roman" w:cs="Times New Roman"/>
          <w:sz w:val="28"/>
          <w:szCs w:val="28"/>
          <w:lang w:val="uk-UA"/>
        </w:rPr>
        <w:t>року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7D03" w:rsidRPr="009148F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Указу Президента України "Про продовження строку дії воєнного стану в Україні"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міркувань безпеки,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скликати </w:t>
      </w:r>
      <w:r w:rsidR="00156BE6">
        <w:rPr>
          <w:rFonts w:ascii="Times New Roman" w:hAnsi="Times New Roman" w:cs="Times New Roman"/>
          <w:sz w:val="28"/>
          <w:szCs w:val="28"/>
          <w:lang w:val="uk-UA"/>
        </w:rPr>
        <w:t xml:space="preserve">сімнадцяту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сесію Київської районної в м. Полтаві ради восьмого </w:t>
      </w:r>
      <w:r w:rsidRPr="00B738ED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скликання  </w:t>
      </w:r>
      <w:r w:rsidR="00620C07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5 березня</w:t>
      </w:r>
      <w:r w:rsidR="00B738ED" w:rsidRPr="00B738ED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 w:rsidR="00620C07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2025</w:t>
      </w:r>
      <w:r w:rsidRPr="00B738ED"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>року о 10.00 у приміщенні виконавчого комітету по вул. Решетилівська, ½, кім. 24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48F6" w:rsidRDefault="009148F6" w:rsidP="00914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Винести на розгляд сесії наступні питання:</w:t>
      </w:r>
    </w:p>
    <w:p w:rsidR="00455416" w:rsidRDefault="009B2F41" w:rsidP="009148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uk-UA" w:eastAsia="x-none"/>
        </w:rPr>
        <w:t xml:space="preserve">  </w:t>
      </w:r>
    </w:p>
    <w:tbl>
      <w:tblPr>
        <w:tblW w:w="106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0068"/>
      </w:tblGrid>
      <w:tr w:rsidR="009E7311" w:rsidRPr="00156BE6" w:rsidTr="009E7311">
        <w:trPr>
          <w:trHeight w:val="469"/>
        </w:trPr>
        <w:tc>
          <w:tcPr>
            <w:tcW w:w="567" w:type="dxa"/>
          </w:tcPr>
          <w:p w:rsidR="009E7311" w:rsidRPr="00156BE6" w:rsidRDefault="009E7311" w:rsidP="00156BE6">
            <w:pPr>
              <w:spacing w:line="240" w:lineRule="auto"/>
              <w:ind w:left="-29" w:right="-1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068" w:type="dxa"/>
            <w:hideMark/>
          </w:tcPr>
          <w:p w:rsidR="009E7311" w:rsidRPr="00156BE6" w:rsidRDefault="009E7311" w:rsidP="00156BE6">
            <w:pPr>
              <w:tabs>
                <w:tab w:val="left" w:pos="582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звіту про виконання бюджету  Київського району у місті Полтаві за 2024 рік  код бюджету 16570601000</w:t>
            </w:r>
          </w:p>
        </w:tc>
      </w:tr>
      <w:tr w:rsidR="009E7311" w:rsidRPr="00156BE6" w:rsidTr="009E7311">
        <w:trPr>
          <w:trHeight w:val="469"/>
        </w:trPr>
        <w:tc>
          <w:tcPr>
            <w:tcW w:w="567" w:type="dxa"/>
          </w:tcPr>
          <w:p w:rsidR="009E7311" w:rsidRPr="00156BE6" w:rsidRDefault="009E7311" w:rsidP="00156B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068" w:type="dxa"/>
          </w:tcPr>
          <w:p w:rsidR="009E7311" w:rsidRPr="00156BE6" w:rsidRDefault="009E7311" w:rsidP="00156B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додатку 2  до рішення шістнадцятої позачергової сесії восьмого скликання «Про структуру і чисельність виконавчих органів ради»</w:t>
            </w:r>
          </w:p>
        </w:tc>
      </w:tr>
      <w:tr w:rsidR="009E7311" w:rsidRPr="00156BE6" w:rsidTr="009E7311">
        <w:tc>
          <w:tcPr>
            <w:tcW w:w="567" w:type="dxa"/>
          </w:tcPr>
          <w:p w:rsidR="009E7311" w:rsidRPr="00156BE6" w:rsidRDefault="009E7311" w:rsidP="00156B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068" w:type="dxa"/>
          </w:tcPr>
          <w:p w:rsidR="009E7311" w:rsidRPr="00156BE6" w:rsidRDefault="009E7311" w:rsidP="00156BE6">
            <w:pPr>
              <w:pStyle w:val="DefaultStyle"/>
              <w:rPr>
                <w:sz w:val="28"/>
                <w:szCs w:val="28"/>
                <w:lang w:val="uk-UA"/>
              </w:rPr>
            </w:pPr>
            <w:r w:rsidRPr="00156BE6">
              <w:rPr>
                <w:sz w:val="28"/>
                <w:szCs w:val="28"/>
                <w:lang w:val="uk-UA"/>
              </w:rPr>
              <w:t>Про внесення змін до рішення п’ятнадцятої позачергової сесії восьмого скликання року «Про затвердження  списку присяжних»</w:t>
            </w:r>
          </w:p>
          <w:p w:rsidR="009E7311" w:rsidRPr="00156BE6" w:rsidRDefault="009E7311" w:rsidP="00156BE6">
            <w:pPr>
              <w:pStyle w:val="DefaultStyle"/>
              <w:rPr>
                <w:sz w:val="20"/>
                <w:szCs w:val="20"/>
                <w:lang w:val="uk-UA"/>
              </w:rPr>
            </w:pPr>
          </w:p>
        </w:tc>
      </w:tr>
      <w:tr w:rsidR="009E7311" w:rsidRPr="00156BE6" w:rsidTr="009E7311">
        <w:tc>
          <w:tcPr>
            <w:tcW w:w="567" w:type="dxa"/>
          </w:tcPr>
          <w:p w:rsidR="009E7311" w:rsidRPr="00156BE6" w:rsidRDefault="009E7311" w:rsidP="00156B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068" w:type="dxa"/>
          </w:tcPr>
          <w:p w:rsidR="009E7311" w:rsidRPr="00156BE6" w:rsidRDefault="009E7311" w:rsidP="00156B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Про внесення змін  до Єдиного державного реєстру юридичних осіб, фізичних осіб-підприємців та громадських формувань стосовно відомостей про осіб, які мають право вчиняти дії як законний представник від імені Київської районної в м. Полтаві ради та виконавчого комітету  Київської районної в м. Полтаві ради</w:t>
            </w:r>
          </w:p>
        </w:tc>
      </w:tr>
      <w:tr w:rsidR="009E7311" w:rsidRPr="00156BE6" w:rsidTr="009E7311">
        <w:tc>
          <w:tcPr>
            <w:tcW w:w="567" w:type="dxa"/>
          </w:tcPr>
          <w:p w:rsidR="009E7311" w:rsidRPr="00156BE6" w:rsidRDefault="009E7311" w:rsidP="00156B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10068" w:type="dxa"/>
          </w:tcPr>
          <w:p w:rsidR="009E7311" w:rsidRPr="00156BE6" w:rsidRDefault="009E7311" w:rsidP="00156BE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депутатів Київської районної в м. Полтаві ради до Президента України, Голови Верховної Ради України, Уповноваженого ВРУ з прав людини </w:t>
            </w: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щодо посилення публічного висвітлення ситуації навколо полонених та безвісті зниклих захисників Сил Оборони України та сприяння визволення їх з полону</w:t>
            </w:r>
          </w:p>
        </w:tc>
      </w:tr>
      <w:tr w:rsidR="009E7311" w:rsidRPr="00156BE6" w:rsidTr="009E7311">
        <w:trPr>
          <w:trHeight w:val="469"/>
        </w:trPr>
        <w:tc>
          <w:tcPr>
            <w:tcW w:w="567" w:type="dxa"/>
          </w:tcPr>
          <w:p w:rsidR="009E7311" w:rsidRPr="00156BE6" w:rsidRDefault="009E7311" w:rsidP="00156B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6. </w:t>
            </w:r>
          </w:p>
        </w:tc>
        <w:tc>
          <w:tcPr>
            <w:tcW w:w="10068" w:type="dxa"/>
          </w:tcPr>
          <w:p w:rsidR="009E7311" w:rsidRPr="00156BE6" w:rsidRDefault="009E7311" w:rsidP="00156B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3"/>
                <w:tab w:val="left" w:pos="5421"/>
                <w:tab w:val="left" w:pos="9390"/>
              </w:tabs>
              <w:spacing w:line="240" w:lineRule="auto"/>
              <w:ind w:left="34" w:right="3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депутатів Київської районної в м. Полтаві ради до Президента України, Голови Верховної Ради України «Щодо припинення переслідувань військових, представників органів місцевого самоврядування, політичних переслідувань, збільшення фінансування армії та </w:t>
            </w:r>
            <w:proofErr w:type="spellStart"/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відкат</w:t>
            </w:r>
            <w:proofErr w:type="spellEnd"/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реформи децентралізації».</w:t>
            </w:r>
          </w:p>
        </w:tc>
      </w:tr>
      <w:tr w:rsidR="009E7311" w:rsidRPr="00156BE6" w:rsidTr="009E7311">
        <w:trPr>
          <w:trHeight w:val="469"/>
        </w:trPr>
        <w:tc>
          <w:tcPr>
            <w:tcW w:w="567" w:type="dxa"/>
          </w:tcPr>
          <w:p w:rsidR="009E7311" w:rsidRPr="00156BE6" w:rsidRDefault="009E7311" w:rsidP="00156BE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068" w:type="dxa"/>
          </w:tcPr>
          <w:p w:rsidR="009E7311" w:rsidRPr="00156BE6" w:rsidRDefault="009E7311" w:rsidP="00156BE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розгляд заяв громадян із земельних питань</w:t>
            </w:r>
            <w:r w:rsidR="00156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9E7311" w:rsidRDefault="009E7311" w:rsidP="0015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9E7311" w:rsidRDefault="009E7311" w:rsidP="00156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9E7311" w:rsidRDefault="009E7311" w:rsidP="009148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9148F6" w:rsidRDefault="009E7311" w:rsidP="009148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Г</w:t>
      </w:r>
      <w:r w:rsidR="009148F6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олова районної ради </w:t>
      </w:r>
      <w:r w:rsidR="009148F6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9148F6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9148F6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9148F6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9148F6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9148F6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Сергій СИНЯГІВСЬКИЙ</w:t>
      </w:r>
    </w:p>
    <w:p w:rsidR="009148F6" w:rsidRDefault="009148F6" w:rsidP="009148F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7A7B" w:rsidRPr="009E7311" w:rsidRDefault="008F7A7B">
      <w:pPr>
        <w:rPr>
          <w:lang w:val="uk-UA"/>
        </w:rPr>
      </w:pPr>
      <w:bookmarkStart w:id="2" w:name="_GoBack"/>
      <w:bookmarkEnd w:id="2"/>
    </w:p>
    <w:sectPr w:rsidR="008F7A7B" w:rsidRPr="009E7311" w:rsidSect="009B2F41">
      <w:pgSz w:w="11906" w:h="16838"/>
      <w:pgMar w:top="851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C9"/>
    <w:rsid w:val="00156BE6"/>
    <w:rsid w:val="00455416"/>
    <w:rsid w:val="004D1BF4"/>
    <w:rsid w:val="005A1B13"/>
    <w:rsid w:val="00620C07"/>
    <w:rsid w:val="008F7A7B"/>
    <w:rsid w:val="009148F6"/>
    <w:rsid w:val="00961095"/>
    <w:rsid w:val="009B2F41"/>
    <w:rsid w:val="009E7311"/>
    <w:rsid w:val="00A32152"/>
    <w:rsid w:val="00AB2367"/>
    <w:rsid w:val="00B17D03"/>
    <w:rsid w:val="00B47404"/>
    <w:rsid w:val="00B738ED"/>
    <w:rsid w:val="00D018C9"/>
    <w:rsid w:val="00E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8F6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9148F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9148F6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9148F6"/>
    <w:pPr>
      <w:ind w:left="720"/>
      <w:contextualSpacing/>
    </w:pPr>
  </w:style>
  <w:style w:type="character" w:styleId="a7">
    <w:name w:val="Emphasis"/>
    <w:basedOn w:val="a0"/>
    <w:uiPriority w:val="20"/>
    <w:qFormat/>
    <w:rsid w:val="009148F6"/>
    <w:rPr>
      <w:i/>
      <w:iCs/>
    </w:rPr>
  </w:style>
  <w:style w:type="paragraph" w:customStyle="1" w:styleId="DefaultStyle">
    <w:name w:val="Default Style"/>
    <w:rsid w:val="009E7311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48F6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9148F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9148F6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6">
    <w:name w:val="List Paragraph"/>
    <w:basedOn w:val="a"/>
    <w:uiPriority w:val="34"/>
    <w:qFormat/>
    <w:rsid w:val="009148F6"/>
    <w:pPr>
      <w:ind w:left="720"/>
      <w:contextualSpacing/>
    </w:pPr>
  </w:style>
  <w:style w:type="character" w:styleId="a7">
    <w:name w:val="Emphasis"/>
    <w:basedOn w:val="a0"/>
    <w:uiPriority w:val="20"/>
    <w:qFormat/>
    <w:rsid w:val="009148F6"/>
    <w:rPr>
      <w:i/>
      <w:iCs/>
    </w:rPr>
  </w:style>
  <w:style w:type="paragraph" w:customStyle="1" w:styleId="DefaultStyle">
    <w:name w:val="Default Style"/>
    <w:rsid w:val="009E7311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1-2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2025-02-18T12:53:00Z</cp:lastPrinted>
  <dcterms:created xsi:type="dcterms:W3CDTF">2024-12-27T11:55:00Z</dcterms:created>
  <dcterms:modified xsi:type="dcterms:W3CDTF">2025-02-18T13:11:00Z</dcterms:modified>
</cp:coreProperties>
</file>